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EE7814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EC3C4F" w:rsidRPr="00E3226D" w:rsidRDefault="001178B7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</w:p>
    <w:p w:rsidR="00EC3C4F" w:rsidRPr="00405DC8" w:rsidRDefault="00EC3C4F" w:rsidP="00EC3C4F">
      <w:pPr>
        <w:ind w:left="2124" w:firstLine="708"/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137"/>
        <w:gridCol w:w="4142"/>
      </w:tblGrid>
      <w:tr w:rsidR="00FF784D" w:rsidRPr="00D1761F" w:rsidTr="00D07370">
        <w:trPr>
          <w:trHeight w:val="1295"/>
        </w:trPr>
        <w:tc>
          <w:tcPr>
            <w:tcW w:w="10704" w:type="dxa"/>
            <w:gridSpan w:val="3"/>
            <w:shd w:val="clear" w:color="auto" w:fill="auto"/>
          </w:tcPr>
          <w:p w:rsidR="00FF784D" w:rsidRPr="00E3226D" w:rsidRDefault="00FF784D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7370" w:rsidRPr="00D07370" w:rsidRDefault="00FF784D" w:rsidP="003E50D0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3226D">
              <w:rPr>
                <w:sz w:val="24"/>
                <w:szCs w:val="24"/>
              </w:rPr>
              <w:t xml:space="preserve">Прошу </w:t>
            </w:r>
            <w:r w:rsidR="00D07370">
              <w:rPr>
                <w:sz w:val="24"/>
                <w:szCs w:val="24"/>
              </w:rPr>
              <w:t>сменить ранее указанные приоритеты по</w:t>
            </w:r>
            <w:r w:rsidRPr="00E3226D">
              <w:rPr>
                <w:sz w:val="24"/>
                <w:szCs w:val="24"/>
              </w:rPr>
              <w:t xml:space="preserve"> программам бакалавриата по очной форме обучения на </w:t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  <w:t>_____________________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 xml:space="preserve">основе по направлению </w:t>
            </w:r>
            <w:r w:rsidRPr="00D07370">
              <w:rPr>
                <w:bCs/>
                <w:sz w:val="24"/>
                <w:szCs w:val="24"/>
              </w:rPr>
              <w:t>03.03.</w:t>
            </w:r>
            <w:r w:rsidR="00D07370">
              <w:rPr>
                <w:bCs/>
                <w:sz w:val="24"/>
                <w:szCs w:val="24"/>
              </w:rPr>
              <w:t>01</w:t>
            </w:r>
            <w:r w:rsidR="00D07370" w:rsidRPr="00D07370">
              <w:rPr>
                <w:sz w:val="24"/>
                <w:szCs w:val="24"/>
              </w:rPr>
              <w:t xml:space="preserve"> </w:t>
            </w:r>
            <w:r w:rsidR="00D07370">
              <w:rPr>
                <w:sz w:val="24"/>
                <w:szCs w:val="24"/>
              </w:rPr>
              <w:t>«</w:t>
            </w:r>
            <w:r w:rsidR="00D07370" w:rsidRPr="00D07370">
              <w:rPr>
                <w:sz w:val="24"/>
                <w:szCs w:val="24"/>
              </w:rPr>
              <w:t>Прикладные математика и физика</w:t>
            </w:r>
            <w:r w:rsidR="00D07370">
              <w:rPr>
                <w:sz w:val="24"/>
                <w:szCs w:val="24"/>
              </w:rPr>
              <w:t>»</w:t>
            </w:r>
            <w:r w:rsidR="00AC723E" w:rsidRPr="00D07370">
              <w:rPr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D07370" w:rsidRPr="00D07370">
              <w:rPr>
                <w:bCs/>
                <w:sz w:val="24"/>
                <w:szCs w:val="24"/>
              </w:rPr>
              <w:t xml:space="preserve">                           </w:t>
            </w:r>
          </w:p>
          <w:p w:rsidR="00AC723E" w:rsidRPr="00D1761F" w:rsidRDefault="00D07370" w:rsidP="003E50D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AC723E" w:rsidRPr="00D07370">
              <w:rPr>
                <w:bCs/>
                <w:sz w:val="18"/>
                <w:szCs w:val="18"/>
              </w:rPr>
              <w:t>(бюджетной, платной)</w:t>
            </w:r>
          </w:p>
        </w:tc>
      </w:tr>
      <w:tr w:rsidR="00D07370" w:rsidRPr="00D1761F" w:rsidTr="00D07370">
        <w:trPr>
          <w:trHeight w:val="265"/>
        </w:trPr>
        <w:tc>
          <w:tcPr>
            <w:tcW w:w="10704" w:type="dxa"/>
            <w:gridSpan w:val="3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сквозная</w:t>
            </w:r>
            <w:r w:rsidR="003E50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7370" w:rsidRPr="00D1761F" w:rsidTr="00410F91">
        <w:trPr>
          <w:trHeight w:val="946"/>
        </w:trPr>
        <w:tc>
          <w:tcPr>
            <w:tcW w:w="2235" w:type="dxa"/>
            <w:shd w:val="clear" w:color="auto" w:fill="auto"/>
          </w:tcPr>
          <w:p w:rsidR="00D07370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370">
              <w:rPr>
                <w:b/>
                <w:sz w:val="24"/>
                <w:szCs w:val="24"/>
              </w:rPr>
              <w:t>Прикладная и теоретическая физика: нанотехнологии, теоретическая физика, физика космоса</w:t>
            </w: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07370">
              <w:rPr>
                <w:b/>
                <w:sz w:val="24"/>
                <w:szCs w:val="24"/>
              </w:rPr>
              <w:t>Биоинформатика и компьютерное моделирование в естественных науках</w:t>
            </w:r>
          </w:p>
        </w:tc>
      </w:tr>
      <w:tr w:rsidR="00D07370" w:rsidRPr="00D1761F" w:rsidTr="003E50D0">
        <w:trPr>
          <w:trHeight w:val="643"/>
        </w:trPr>
        <w:tc>
          <w:tcPr>
            <w:tcW w:w="2235" w:type="dxa"/>
            <w:shd w:val="clear" w:color="auto" w:fill="auto"/>
          </w:tcPr>
          <w:p w:rsidR="00D07370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конкурс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07370" w:rsidRPr="00D1761F" w:rsidTr="003E50D0">
        <w:trPr>
          <w:trHeight w:val="411"/>
        </w:trPr>
        <w:tc>
          <w:tcPr>
            <w:tcW w:w="2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Особое право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07370" w:rsidRPr="00D1761F" w:rsidTr="003E50D0">
        <w:trPr>
          <w:trHeight w:val="274"/>
        </w:trPr>
        <w:tc>
          <w:tcPr>
            <w:tcW w:w="2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Отдельная квота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E50D0" w:rsidRPr="00D1761F" w:rsidTr="003E50D0">
        <w:trPr>
          <w:trHeight w:val="379"/>
        </w:trPr>
        <w:tc>
          <w:tcPr>
            <w:tcW w:w="2235" w:type="dxa"/>
            <w:shd w:val="clear" w:color="auto" w:fill="auto"/>
          </w:tcPr>
          <w:p w:rsidR="003E50D0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квота</w:t>
            </w:r>
          </w:p>
        </w:tc>
        <w:tc>
          <w:tcPr>
            <w:tcW w:w="4234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E50D0" w:rsidRPr="00D1761F" w:rsidTr="00410F91">
        <w:trPr>
          <w:trHeight w:val="427"/>
        </w:trPr>
        <w:tc>
          <w:tcPr>
            <w:tcW w:w="10704" w:type="dxa"/>
            <w:gridSpan w:val="3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E50D0">
              <w:rPr>
                <w:b/>
                <w:sz w:val="24"/>
                <w:szCs w:val="24"/>
              </w:rPr>
              <w:t>Нумерация сквозная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50D0" w:rsidRPr="00D1761F" w:rsidTr="00410F91">
        <w:trPr>
          <w:trHeight w:val="1181"/>
        </w:trPr>
        <w:tc>
          <w:tcPr>
            <w:tcW w:w="2235" w:type="dxa"/>
            <w:shd w:val="clear" w:color="auto" w:fill="auto"/>
          </w:tcPr>
          <w:p w:rsidR="003E50D0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Платное</w:t>
            </w:r>
          </w:p>
        </w:tc>
        <w:tc>
          <w:tcPr>
            <w:tcW w:w="4234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D1761F">
      <w:pgSz w:w="11906" w:h="16838"/>
      <w:pgMar w:top="851" w:right="567" w:bottom="567" w:left="851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8C" w:rsidRDefault="00CB618C" w:rsidP="00D1761F">
      <w:pPr>
        <w:spacing w:after="0" w:line="240" w:lineRule="auto"/>
      </w:pPr>
      <w:r>
        <w:separator/>
      </w:r>
    </w:p>
  </w:endnote>
  <w:endnote w:type="continuationSeparator" w:id="0">
    <w:p w:rsidR="00CB618C" w:rsidRDefault="00CB618C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8C" w:rsidRDefault="00CB618C" w:rsidP="00D1761F">
      <w:pPr>
        <w:spacing w:after="0" w:line="240" w:lineRule="auto"/>
      </w:pPr>
      <w:r>
        <w:separator/>
      </w:r>
    </w:p>
  </w:footnote>
  <w:footnote w:type="continuationSeparator" w:id="0">
    <w:p w:rsidR="00CB618C" w:rsidRDefault="00CB618C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3251E9"/>
    <w:rsid w:val="0035455E"/>
    <w:rsid w:val="00371893"/>
    <w:rsid w:val="00383CCE"/>
    <w:rsid w:val="003C7E1F"/>
    <w:rsid w:val="003E50D0"/>
    <w:rsid w:val="00405DC8"/>
    <w:rsid w:val="00410F91"/>
    <w:rsid w:val="00480474"/>
    <w:rsid w:val="0049092B"/>
    <w:rsid w:val="004B29AF"/>
    <w:rsid w:val="004C1C22"/>
    <w:rsid w:val="005609BC"/>
    <w:rsid w:val="0057703F"/>
    <w:rsid w:val="005D0555"/>
    <w:rsid w:val="005D0FE2"/>
    <w:rsid w:val="005E541B"/>
    <w:rsid w:val="00625DDB"/>
    <w:rsid w:val="006625A9"/>
    <w:rsid w:val="00684329"/>
    <w:rsid w:val="00745D7A"/>
    <w:rsid w:val="00766480"/>
    <w:rsid w:val="00791B84"/>
    <w:rsid w:val="00793C9C"/>
    <w:rsid w:val="007A40EC"/>
    <w:rsid w:val="007B40A9"/>
    <w:rsid w:val="00823FB3"/>
    <w:rsid w:val="00852D5C"/>
    <w:rsid w:val="00853630"/>
    <w:rsid w:val="008A0D26"/>
    <w:rsid w:val="008F3F76"/>
    <w:rsid w:val="008F4559"/>
    <w:rsid w:val="00954F9C"/>
    <w:rsid w:val="00963896"/>
    <w:rsid w:val="00966F47"/>
    <w:rsid w:val="009957C6"/>
    <w:rsid w:val="009C5BBE"/>
    <w:rsid w:val="00A37330"/>
    <w:rsid w:val="00A7309B"/>
    <w:rsid w:val="00AB7C7E"/>
    <w:rsid w:val="00AC723E"/>
    <w:rsid w:val="00AF72F4"/>
    <w:rsid w:val="00AF7A5F"/>
    <w:rsid w:val="00B3203C"/>
    <w:rsid w:val="00B767AE"/>
    <w:rsid w:val="00BA2687"/>
    <w:rsid w:val="00BA4E00"/>
    <w:rsid w:val="00BB688F"/>
    <w:rsid w:val="00BF266E"/>
    <w:rsid w:val="00C13281"/>
    <w:rsid w:val="00C229C5"/>
    <w:rsid w:val="00C5347E"/>
    <w:rsid w:val="00C95791"/>
    <w:rsid w:val="00C97F5D"/>
    <w:rsid w:val="00CB618C"/>
    <w:rsid w:val="00CC2B37"/>
    <w:rsid w:val="00CF2138"/>
    <w:rsid w:val="00D07370"/>
    <w:rsid w:val="00D1761F"/>
    <w:rsid w:val="00D261A9"/>
    <w:rsid w:val="00D33539"/>
    <w:rsid w:val="00D4181E"/>
    <w:rsid w:val="00D56766"/>
    <w:rsid w:val="00D62C98"/>
    <w:rsid w:val="00D734BA"/>
    <w:rsid w:val="00D74FCF"/>
    <w:rsid w:val="00E3226D"/>
    <w:rsid w:val="00E6414D"/>
    <w:rsid w:val="00E66CF7"/>
    <w:rsid w:val="00EC3C4F"/>
    <w:rsid w:val="00EE56FF"/>
    <w:rsid w:val="00EE7814"/>
    <w:rsid w:val="00FC15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45D7C-CF4E-4218-9E3D-9C813ED4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2021-07-06T09:40:00Z</cp:lastPrinted>
  <dcterms:created xsi:type="dcterms:W3CDTF">2025-06-19T08:07:00Z</dcterms:created>
  <dcterms:modified xsi:type="dcterms:W3CDTF">2025-06-19T08:07:00Z</dcterms:modified>
</cp:coreProperties>
</file>